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4270B2">
        <w:rPr>
          <w:rFonts w:ascii="Arial" w:hAnsi="Arial" w:cs="Arial"/>
          <w:bCs/>
          <w:color w:val="404040"/>
          <w:sz w:val="24"/>
          <w:szCs w:val="24"/>
        </w:rPr>
        <w:t xml:space="preserve"> Rocío Salas Romero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4270B2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4270B2">
        <w:rPr>
          <w:rFonts w:ascii="Arial" w:hAnsi="Arial" w:cs="Arial"/>
          <w:bCs/>
          <w:color w:val="404040"/>
          <w:sz w:val="24"/>
          <w:szCs w:val="24"/>
        </w:rPr>
        <w:t>11090502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1C2DB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E7DE0" w:rsidRPr="004E7DE0">
        <w:rPr>
          <w:rFonts w:ascii="Arial" w:hAnsi="Arial" w:cs="Arial"/>
          <w:color w:val="404040"/>
          <w:sz w:val="24"/>
          <w:szCs w:val="24"/>
        </w:rPr>
        <w:t>2323248382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1C2DB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A5DA8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2013-2016</w:t>
      </w:r>
    </w:p>
    <w:p w:rsidR="00BA21B4" w:rsidRDefault="00BA5DA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Licenciatura en Derecho </w:t>
      </w:r>
    </w:p>
    <w:p w:rsidR="00BB2BF2" w:rsidRDefault="00BA5DA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Popular Autónoma de Veracruz</w:t>
      </w:r>
    </w:p>
    <w:p w:rsidR="00BA5DA8" w:rsidRPr="00BA5DA8" w:rsidRDefault="00BA5DA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Martínez de la Torre Veracruz</w:t>
      </w:r>
    </w:p>
    <w:p w:rsidR="008836CB" w:rsidRPr="00BA21B4" w:rsidRDefault="008836CB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AC0AF5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8836CB" w:rsidP="00AC0AF5">
      <w:pPr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Enero 20</w:t>
      </w:r>
      <w:r w:rsidR="009F3905">
        <w:rPr>
          <w:rFonts w:ascii="Arial" w:hAnsi="Arial" w:cs="Arial"/>
          <w:b/>
          <w:color w:val="404040"/>
          <w:sz w:val="24"/>
          <w:szCs w:val="24"/>
        </w:rPr>
        <w:t>14 – Mayo 2021</w:t>
      </w:r>
    </w:p>
    <w:p w:rsidR="009F3905" w:rsidRPr="009F3905" w:rsidRDefault="009F3905" w:rsidP="009F3905">
      <w:pPr>
        <w:jc w:val="both"/>
        <w:rPr>
          <w:rFonts w:ascii="Arial" w:hAnsi="Arial" w:cs="Arial"/>
          <w:color w:val="404040"/>
          <w:sz w:val="24"/>
          <w:szCs w:val="24"/>
        </w:rPr>
      </w:pPr>
      <w:r w:rsidRPr="009F3905">
        <w:rPr>
          <w:rFonts w:ascii="Arial" w:hAnsi="Arial" w:cs="Arial"/>
          <w:color w:val="404040"/>
          <w:sz w:val="24"/>
          <w:szCs w:val="24"/>
        </w:rPr>
        <w:t xml:space="preserve">Personal de Apoyo en </w:t>
      </w:r>
      <w:r>
        <w:rPr>
          <w:rFonts w:ascii="Arial" w:hAnsi="Arial" w:cs="Arial"/>
          <w:color w:val="404040"/>
          <w:sz w:val="24"/>
          <w:szCs w:val="24"/>
        </w:rPr>
        <w:t xml:space="preserve">la </w:t>
      </w:r>
      <w:r w:rsidRPr="009F3905">
        <w:rPr>
          <w:rFonts w:ascii="Arial" w:hAnsi="Arial" w:cs="Arial"/>
          <w:color w:val="404040"/>
          <w:sz w:val="24"/>
          <w:szCs w:val="24"/>
        </w:rPr>
        <w:t>Escuela Primaria Licenciado Manlio Fabio Altamirano</w:t>
      </w:r>
      <w:r w:rsidR="00AC0AF5">
        <w:rPr>
          <w:rFonts w:ascii="Arial" w:hAnsi="Arial" w:cs="Arial"/>
          <w:color w:val="404040"/>
          <w:sz w:val="24"/>
          <w:szCs w:val="24"/>
        </w:rPr>
        <w:t>, perteneciente al municipio de San Rafael Ver.</w:t>
      </w:r>
    </w:p>
    <w:p w:rsidR="00747B33" w:rsidRPr="009F3905" w:rsidRDefault="009F3905" w:rsidP="009F3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Enero 2016 – </w:t>
      </w:r>
      <w:r w:rsidR="00713E0A">
        <w:rPr>
          <w:rFonts w:ascii="Arial" w:hAnsi="Arial" w:cs="Arial"/>
          <w:b/>
          <w:color w:val="404040"/>
          <w:sz w:val="24"/>
          <w:szCs w:val="24"/>
        </w:rPr>
        <w:t>Enero 2019</w:t>
      </w:r>
    </w:p>
    <w:p w:rsidR="00747B33" w:rsidRPr="001C2DB5" w:rsidRDefault="00713E0A" w:rsidP="00AC0AF5">
      <w:pPr>
        <w:jc w:val="both"/>
        <w:rPr>
          <w:rFonts w:ascii="Arial" w:hAnsi="Arial" w:cs="Arial"/>
          <w:color w:val="404040"/>
          <w:sz w:val="24"/>
          <w:szCs w:val="24"/>
        </w:rPr>
      </w:pPr>
      <w:r w:rsidRPr="001C2DB5">
        <w:rPr>
          <w:rFonts w:ascii="Arial" w:hAnsi="Arial" w:cs="Arial"/>
          <w:color w:val="404040"/>
          <w:sz w:val="24"/>
          <w:szCs w:val="24"/>
        </w:rPr>
        <w:t>Asistente en el Despacho Particular Peralta-Herrer</w:t>
      </w:r>
      <w:r w:rsidR="00AC0AF5" w:rsidRPr="001C2DB5">
        <w:rPr>
          <w:rFonts w:ascii="Arial" w:hAnsi="Arial" w:cs="Arial"/>
          <w:color w:val="404040"/>
          <w:sz w:val="24"/>
          <w:szCs w:val="24"/>
        </w:rPr>
        <w:t xml:space="preserve">a en Martínez de la Torre Ver. </w:t>
      </w:r>
    </w:p>
    <w:p w:rsidR="00713E0A" w:rsidRPr="009F3905" w:rsidRDefault="00713E0A" w:rsidP="00713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Agosto 2018 – Mayo 2019</w:t>
      </w:r>
    </w:p>
    <w:p w:rsidR="00AC0AF5" w:rsidRPr="001C2DB5" w:rsidRDefault="00713E0A" w:rsidP="001C2DB5">
      <w:pPr>
        <w:spacing w:after="100"/>
        <w:rPr>
          <w:rFonts w:ascii="Arial" w:hAnsi="Arial" w:cs="Arial"/>
          <w:color w:val="404040"/>
          <w:sz w:val="24"/>
          <w:szCs w:val="24"/>
        </w:rPr>
      </w:pPr>
      <w:r w:rsidRPr="001C2DB5">
        <w:rPr>
          <w:rFonts w:ascii="Arial" w:hAnsi="Arial" w:cs="Arial"/>
          <w:color w:val="404040"/>
          <w:sz w:val="24"/>
          <w:szCs w:val="24"/>
        </w:rPr>
        <w:t>Asesor Solidario en la Universidad Popular Autónoma de Veracruz</w:t>
      </w:r>
      <w:r w:rsidR="00AC0AF5" w:rsidRPr="001C2DB5">
        <w:rPr>
          <w:rFonts w:ascii="Arial" w:hAnsi="Arial" w:cs="Arial"/>
          <w:color w:val="404040"/>
          <w:sz w:val="24"/>
          <w:szCs w:val="24"/>
        </w:rPr>
        <w:t xml:space="preserve">, </w:t>
      </w:r>
      <w:r w:rsidR="007F1DE9" w:rsidRPr="001C2DB5">
        <w:rPr>
          <w:rFonts w:ascii="Arial" w:hAnsi="Arial" w:cs="Arial"/>
          <w:color w:val="404040"/>
          <w:sz w:val="24"/>
          <w:szCs w:val="24"/>
        </w:rPr>
        <w:t xml:space="preserve">en la </w:t>
      </w:r>
      <w:r w:rsidR="00AC0AF5" w:rsidRPr="001C2DB5">
        <w:rPr>
          <w:rFonts w:ascii="Arial" w:hAnsi="Arial" w:cs="Arial"/>
          <w:color w:val="404040"/>
          <w:sz w:val="24"/>
          <w:szCs w:val="24"/>
        </w:rPr>
        <w:t xml:space="preserve">Licenciatura en Administración de Empresas con Sede en Martínez de la Torre Ver. 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1C2DB5" w:rsidRDefault="001C2DB5" w:rsidP="00B75E3B">
      <w:pPr>
        <w:spacing w:after="100"/>
        <w:rPr>
          <w:rFonts w:ascii="Arial" w:hAnsi="Arial" w:cs="Arial"/>
          <w:color w:val="000000" w:themeColor="text1"/>
          <w:sz w:val="24"/>
          <w:szCs w:val="24"/>
        </w:rPr>
      </w:pPr>
    </w:p>
    <w:p w:rsidR="006B4919" w:rsidRPr="001C2DB5" w:rsidRDefault="007F1DE9" w:rsidP="00B75E3B">
      <w:pPr>
        <w:spacing w:after="100"/>
        <w:rPr>
          <w:rFonts w:ascii="Arial" w:hAnsi="Arial" w:cs="Arial"/>
          <w:color w:val="404040"/>
          <w:sz w:val="24"/>
          <w:szCs w:val="24"/>
        </w:rPr>
      </w:pPr>
      <w:r w:rsidRPr="001C2DB5">
        <w:rPr>
          <w:rFonts w:ascii="Arial" w:hAnsi="Arial" w:cs="Arial"/>
          <w:color w:val="404040"/>
          <w:sz w:val="24"/>
          <w:szCs w:val="24"/>
        </w:rPr>
        <w:t xml:space="preserve">Área administrativa. </w:t>
      </w:r>
    </w:p>
    <w:p w:rsidR="00B75E3B" w:rsidRPr="001C2DB5" w:rsidRDefault="006B4919" w:rsidP="00B75E3B">
      <w:pPr>
        <w:spacing w:after="100"/>
        <w:rPr>
          <w:rFonts w:ascii="Arial" w:hAnsi="Arial" w:cs="Arial"/>
          <w:color w:val="404040"/>
          <w:sz w:val="24"/>
          <w:szCs w:val="24"/>
        </w:rPr>
      </w:pPr>
      <w:r w:rsidRPr="001C2DB5">
        <w:rPr>
          <w:rFonts w:ascii="Arial" w:hAnsi="Arial" w:cs="Arial"/>
          <w:color w:val="404040"/>
          <w:sz w:val="24"/>
          <w:szCs w:val="24"/>
        </w:rPr>
        <w:t>Derecho Penal, Derecho Civil, Derecho Administrativo</w:t>
      </w:r>
      <w:r w:rsidR="007F1DE9" w:rsidRPr="001C2DB5">
        <w:rPr>
          <w:rFonts w:ascii="Arial" w:hAnsi="Arial" w:cs="Arial"/>
          <w:color w:val="404040"/>
          <w:sz w:val="24"/>
          <w:szCs w:val="24"/>
        </w:rPr>
        <w:t xml:space="preserve"> y </w:t>
      </w:r>
      <w:r w:rsidRPr="001C2DB5">
        <w:rPr>
          <w:rFonts w:ascii="Arial" w:hAnsi="Arial" w:cs="Arial"/>
          <w:color w:val="404040"/>
          <w:sz w:val="24"/>
          <w:szCs w:val="24"/>
        </w:rPr>
        <w:t>Litigante.</w:t>
      </w:r>
    </w:p>
    <w:p w:rsidR="006B4919" w:rsidRPr="001C2DB5" w:rsidRDefault="006B4919" w:rsidP="00B75E3B">
      <w:pPr>
        <w:spacing w:after="100"/>
        <w:rPr>
          <w:rFonts w:ascii="Arial" w:hAnsi="Arial" w:cs="Arial"/>
          <w:color w:val="404040"/>
          <w:sz w:val="24"/>
          <w:szCs w:val="24"/>
        </w:rPr>
      </w:pPr>
      <w:r w:rsidRPr="001C2DB5">
        <w:rPr>
          <w:rFonts w:ascii="Arial" w:hAnsi="Arial" w:cs="Arial"/>
          <w:color w:val="404040"/>
          <w:sz w:val="24"/>
          <w:szCs w:val="24"/>
        </w:rPr>
        <w:t xml:space="preserve">Docencia en </w:t>
      </w:r>
      <w:r w:rsidR="007F1DE9" w:rsidRPr="001C2DB5">
        <w:rPr>
          <w:rFonts w:ascii="Arial" w:hAnsi="Arial" w:cs="Arial"/>
          <w:color w:val="404040"/>
          <w:sz w:val="24"/>
          <w:szCs w:val="24"/>
        </w:rPr>
        <w:t xml:space="preserve">Educación </w:t>
      </w:r>
      <w:r w:rsidR="00AC0AF5" w:rsidRPr="001C2DB5">
        <w:rPr>
          <w:rFonts w:ascii="Arial" w:hAnsi="Arial" w:cs="Arial"/>
          <w:color w:val="404040"/>
          <w:sz w:val="24"/>
          <w:szCs w:val="24"/>
        </w:rPr>
        <w:t>M</w:t>
      </w:r>
      <w:r w:rsidRPr="001C2DB5">
        <w:rPr>
          <w:rFonts w:ascii="Arial" w:hAnsi="Arial" w:cs="Arial"/>
          <w:color w:val="404040"/>
          <w:sz w:val="24"/>
          <w:szCs w:val="24"/>
        </w:rPr>
        <w:t xml:space="preserve">edia </w:t>
      </w:r>
      <w:r w:rsidR="007F1DE9" w:rsidRPr="001C2DB5">
        <w:rPr>
          <w:rFonts w:ascii="Arial" w:hAnsi="Arial" w:cs="Arial"/>
          <w:color w:val="404040"/>
          <w:sz w:val="24"/>
          <w:szCs w:val="24"/>
        </w:rPr>
        <w:t>S</w:t>
      </w:r>
      <w:r w:rsidRPr="001C2DB5">
        <w:rPr>
          <w:rFonts w:ascii="Arial" w:hAnsi="Arial" w:cs="Arial"/>
          <w:color w:val="404040"/>
          <w:sz w:val="24"/>
          <w:szCs w:val="24"/>
        </w:rPr>
        <w:t>uperior y</w:t>
      </w:r>
      <w:r w:rsidR="00AC0AF5" w:rsidRPr="001C2DB5">
        <w:rPr>
          <w:rFonts w:ascii="Arial" w:hAnsi="Arial" w:cs="Arial"/>
          <w:color w:val="404040"/>
          <w:sz w:val="24"/>
          <w:szCs w:val="24"/>
        </w:rPr>
        <w:t xml:space="preserve"> S</w:t>
      </w:r>
      <w:r w:rsidRPr="001C2DB5">
        <w:rPr>
          <w:rFonts w:ascii="Arial" w:hAnsi="Arial" w:cs="Arial"/>
          <w:color w:val="404040"/>
          <w:sz w:val="24"/>
          <w:szCs w:val="24"/>
        </w:rPr>
        <w:t>uperior en las</w:t>
      </w:r>
      <w:r w:rsidR="00AC0AF5" w:rsidRPr="001C2DB5">
        <w:rPr>
          <w:rFonts w:ascii="Arial" w:hAnsi="Arial" w:cs="Arial"/>
          <w:color w:val="404040"/>
          <w:sz w:val="24"/>
          <w:szCs w:val="24"/>
        </w:rPr>
        <w:t xml:space="preserve"> diversas </w:t>
      </w:r>
      <w:r w:rsidRPr="001C2DB5">
        <w:rPr>
          <w:rFonts w:ascii="Arial" w:hAnsi="Arial" w:cs="Arial"/>
          <w:color w:val="404040"/>
          <w:sz w:val="24"/>
          <w:szCs w:val="24"/>
        </w:rPr>
        <w:t xml:space="preserve">áreas del conocimiento </w:t>
      </w:r>
      <w:r w:rsidR="007F1DE9" w:rsidRPr="001C2DB5">
        <w:rPr>
          <w:rFonts w:ascii="Arial" w:hAnsi="Arial" w:cs="Arial"/>
          <w:color w:val="404040"/>
          <w:sz w:val="24"/>
          <w:szCs w:val="24"/>
        </w:rPr>
        <w:t xml:space="preserve">aplicadas al Derecho. </w:t>
      </w:r>
    </w:p>
    <w:sectPr w:rsidR="006B4919" w:rsidRPr="001C2DB5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9DB" w:rsidRDefault="00FE29DB" w:rsidP="00AB5916">
      <w:pPr>
        <w:spacing w:after="0" w:line="240" w:lineRule="auto"/>
      </w:pPr>
      <w:r>
        <w:separator/>
      </w:r>
    </w:p>
  </w:endnote>
  <w:endnote w:type="continuationSeparator" w:id="1">
    <w:p w:rsidR="00FE29DB" w:rsidRDefault="00FE29D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9DB" w:rsidRDefault="00FE29DB" w:rsidP="00AB5916">
      <w:pPr>
        <w:spacing w:after="0" w:line="240" w:lineRule="auto"/>
      </w:pPr>
      <w:r>
        <w:separator/>
      </w:r>
    </w:p>
  </w:footnote>
  <w:footnote w:type="continuationSeparator" w:id="1">
    <w:p w:rsidR="00FE29DB" w:rsidRDefault="00FE29D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1C2DB5">
    <w:pPr>
      <w:pStyle w:val="Encabezado"/>
    </w:pPr>
    <w:r w:rsidRPr="001C2DB5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-1458595</wp:posOffset>
          </wp:positionH>
          <wp:positionV relativeFrom="paragraph">
            <wp:posOffset>-68580</wp:posOffset>
          </wp:positionV>
          <wp:extent cx="1009650" cy="1325880"/>
          <wp:effectExtent l="19050" t="0" r="0" b="0"/>
          <wp:wrapTopAndBottom/>
          <wp:docPr id="16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A1C16"/>
    <w:rsid w:val="001C2DB5"/>
    <w:rsid w:val="00247088"/>
    <w:rsid w:val="002F214B"/>
    <w:rsid w:val="00304E91"/>
    <w:rsid w:val="003E7CE6"/>
    <w:rsid w:val="004270B2"/>
    <w:rsid w:val="00462C41"/>
    <w:rsid w:val="004A1170"/>
    <w:rsid w:val="004B2D6E"/>
    <w:rsid w:val="004E4FFA"/>
    <w:rsid w:val="004E7DE0"/>
    <w:rsid w:val="00545A50"/>
    <w:rsid w:val="005502F5"/>
    <w:rsid w:val="005A32B3"/>
    <w:rsid w:val="00600D12"/>
    <w:rsid w:val="00603B3A"/>
    <w:rsid w:val="006B4919"/>
    <w:rsid w:val="006B643A"/>
    <w:rsid w:val="006C2CDA"/>
    <w:rsid w:val="0070414E"/>
    <w:rsid w:val="00713E0A"/>
    <w:rsid w:val="00723B67"/>
    <w:rsid w:val="00726727"/>
    <w:rsid w:val="00747B33"/>
    <w:rsid w:val="00785C57"/>
    <w:rsid w:val="007F1DE9"/>
    <w:rsid w:val="00846235"/>
    <w:rsid w:val="008836CB"/>
    <w:rsid w:val="009F3364"/>
    <w:rsid w:val="009F3905"/>
    <w:rsid w:val="00A66637"/>
    <w:rsid w:val="00AB5916"/>
    <w:rsid w:val="00AC0AF5"/>
    <w:rsid w:val="00B55469"/>
    <w:rsid w:val="00B73714"/>
    <w:rsid w:val="00B75E3B"/>
    <w:rsid w:val="00BA21B4"/>
    <w:rsid w:val="00BA5DA8"/>
    <w:rsid w:val="00BB2BF2"/>
    <w:rsid w:val="00BF628E"/>
    <w:rsid w:val="00CE0519"/>
    <w:rsid w:val="00CE7F12"/>
    <w:rsid w:val="00D03386"/>
    <w:rsid w:val="00DB2FA1"/>
    <w:rsid w:val="00DE2E01"/>
    <w:rsid w:val="00E70B71"/>
    <w:rsid w:val="00E71AD8"/>
    <w:rsid w:val="00EA5918"/>
    <w:rsid w:val="00F97E04"/>
    <w:rsid w:val="00FA773E"/>
    <w:rsid w:val="00FE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2022-04-05T16:26:00Z</dcterms:created>
  <dcterms:modified xsi:type="dcterms:W3CDTF">2022-04-05T16:26:00Z</dcterms:modified>
</cp:coreProperties>
</file>